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06" w:rsidRPr="006D1E7F" w:rsidRDefault="006D1E7F">
      <w:pPr>
        <w:rPr>
          <w:b/>
          <w:sz w:val="28"/>
          <w:szCs w:val="28"/>
          <w:u w:val="single"/>
        </w:rPr>
      </w:pPr>
      <w:r w:rsidRPr="006D1E7F">
        <w:rPr>
          <w:b/>
          <w:sz w:val="28"/>
          <w:szCs w:val="28"/>
          <w:u w:val="single"/>
        </w:rPr>
        <w:t>Key Search Documents: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Search Committee/Board/Staff Liaison contact information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Attributes Survey form and Summary Report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Staff Focus Groups Summary Report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Salary Study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Search Schedule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Position Announcement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Marketing Plan w/Associated Costs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Supplemental Questionnaire to all applicants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Matrix of Qualifications Comparison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Semi-final Interview Documents:</w:t>
      </w:r>
    </w:p>
    <w:p w:rsidR="006D1E7F" w:rsidRPr="006D1E7F" w:rsidRDefault="006D1E7F" w:rsidP="006D1E7F">
      <w:pPr>
        <w:pStyle w:val="ListParagraph"/>
        <w:numPr>
          <w:ilvl w:val="2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Candidate resumes/cover letters</w:t>
      </w:r>
    </w:p>
    <w:p w:rsidR="006D1E7F" w:rsidRPr="006D1E7F" w:rsidRDefault="006D1E7F" w:rsidP="006D1E7F">
      <w:pPr>
        <w:pStyle w:val="ListParagraph"/>
        <w:numPr>
          <w:ilvl w:val="2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Interview schedule</w:t>
      </w:r>
    </w:p>
    <w:p w:rsidR="006D1E7F" w:rsidRPr="006D1E7F" w:rsidRDefault="006D1E7F" w:rsidP="006D1E7F">
      <w:pPr>
        <w:pStyle w:val="ListParagraph"/>
        <w:numPr>
          <w:ilvl w:val="2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Interview questions</w:t>
      </w:r>
    </w:p>
    <w:p w:rsidR="006D1E7F" w:rsidRPr="006D1E7F" w:rsidRDefault="006D1E7F" w:rsidP="006D1E7F">
      <w:pPr>
        <w:pStyle w:val="ListParagraph"/>
        <w:numPr>
          <w:ilvl w:val="2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Evaluation form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Final Interview documents:</w:t>
      </w:r>
    </w:p>
    <w:p w:rsidR="006D1E7F" w:rsidRPr="006D1E7F" w:rsidRDefault="006D1E7F" w:rsidP="006D1E7F">
      <w:pPr>
        <w:pStyle w:val="ListParagraph"/>
        <w:numPr>
          <w:ilvl w:val="2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Interview schedule</w:t>
      </w:r>
    </w:p>
    <w:p w:rsidR="006D1E7F" w:rsidRPr="006D1E7F" w:rsidRDefault="006D1E7F" w:rsidP="006D1E7F">
      <w:pPr>
        <w:pStyle w:val="ListParagraph"/>
        <w:numPr>
          <w:ilvl w:val="2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Interview questions</w:t>
      </w:r>
    </w:p>
    <w:p w:rsidR="006D1E7F" w:rsidRPr="006D1E7F" w:rsidRDefault="006D1E7F" w:rsidP="006D1E7F">
      <w:pPr>
        <w:pStyle w:val="ListParagraph"/>
        <w:numPr>
          <w:ilvl w:val="2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Evaluation form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Reference checking questions and reference reports on each finalist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Background check waivers</w:t>
      </w:r>
    </w:p>
    <w:p w:rsidR="006D1E7F" w:rsidRPr="006D1E7F" w:rsidRDefault="006D1E7F" w:rsidP="006D1E7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D1E7F">
        <w:rPr>
          <w:sz w:val="24"/>
          <w:szCs w:val="24"/>
        </w:rPr>
        <w:t>Offer letter</w:t>
      </w:r>
    </w:p>
    <w:p w:rsidR="006D1E7F" w:rsidRPr="006D1E7F" w:rsidRDefault="006D1E7F">
      <w:pPr>
        <w:rPr>
          <w:sz w:val="24"/>
          <w:szCs w:val="24"/>
        </w:rPr>
      </w:pPr>
    </w:p>
    <w:p w:rsidR="006D1E7F" w:rsidRPr="006D1E7F" w:rsidRDefault="006D1E7F">
      <w:pPr>
        <w:rPr>
          <w:sz w:val="24"/>
          <w:szCs w:val="24"/>
        </w:rPr>
      </w:pPr>
    </w:p>
    <w:sectPr w:rsidR="006D1E7F" w:rsidRPr="006D1E7F" w:rsidSect="006D1E7F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167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93126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F6A1F09"/>
    <w:multiLevelType w:val="hybridMultilevel"/>
    <w:tmpl w:val="C716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1E7F"/>
    <w:rsid w:val="002C03DA"/>
    <w:rsid w:val="002E70D5"/>
    <w:rsid w:val="002E7B97"/>
    <w:rsid w:val="00452C7A"/>
    <w:rsid w:val="0062516B"/>
    <w:rsid w:val="006D1E7F"/>
    <w:rsid w:val="008431BC"/>
    <w:rsid w:val="00AE32CB"/>
    <w:rsid w:val="00BB1406"/>
    <w:rsid w:val="00DF6F5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>Northeast Kansas Library System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Brenda</cp:lastModifiedBy>
  <cp:revision>2</cp:revision>
  <dcterms:created xsi:type="dcterms:W3CDTF">2010-11-17T17:13:00Z</dcterms:created>
  <dcterms:modified xsi:type="dcterms:W3CDTF">2010-11-17T17:13:00Z</dcterms:modified>
</cp:coreProperties>
</file>